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8A7E" w14:textId="4E5C2CC7" w:rsidR="00C1558F" w:rsidRPr="005A1278" w:rsidRDefault="00C36A0A" w:rsidP="005A1278">
      <w:pPr>
        <w:pStyle w:val="NoSpacing"/>
        <w:rPr>
          <w:rFonts w:ascii="Tahoma" w:hAnsi="Tahoma" w:cs="Tahoma"/>
        </w:rPr>
      </w:pPr>
      <w:r w:rsidRPr="005A1278">
        <w:rPr>
          <w:rFonts w:ascii="Tahoma" w:hAnsi="Tahoma" w:cs="Tahoma"/>
          <w:noProof/>
          <w:lang w:eastAsia="en-GB"/>
        </w:rPr>
        <w:drawing>
          <wp:anchor distT="0" distB="0" distL="114300" distR="114300" simplePos="0" relativeHeight="251659264" behindDoc="0" locked="0" layoutInCell="1" allowOverlap="1" wp14:anchorId="2DD264C5" wp14:editId="50EA74EE">
            <wp:simplePos x="0" y="0"/>
            <wp:positionH relativeFrom="margin">
              <wp:posOffset>4267200</wp:posOffset>
            </wp:positionH>
            <wp:positionV relativeFrom="paragraph">
              <wp:posOffset>0</wp:posOffset>
            </wp:positionV>
            <wp:extent cx="1452880" cy="69024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288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1278">
        <w:rPr>
          <w:rFonts w:ascii="Tahoma" w:eastAsia="Calibri" w:hAnsi="Tahoma" w:cs="Tahoma"/>
          <w:noProof/>
        </w:rPr>
        <w:drawing>
          <wp:inline distT="0" distB="0" distL="0" distR="0" wp14:anchorId="446BE32E" wp14:editId="06680646">
            <wp:extent cx="1360674" cy="5802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38" cy="594819"/>
                    </a:xfrm>
                    <a:prstGeom prst="rect">
                      <a:avLst/>
                    </a:prstGeom>
                    <a:noFill/>
                  </pic:spPr>
                </pic:pic>
              </a:graphicData>
            </a:graphic>
          </wp:inline>
        </w:drawing>
      </w:r>
    </w:p>
    <w:p w14:paraId="27CAD346" w14:textId="09EEEE9C" w:rsidR="00D80E84" w:rsidRPr="005A1278" w:rsidRDefault="00D80E84" w:rsidP="005A1278">
      <w:pPr>
        <w:pStyle w:val="NoSpacing"/>
        <w:rPr>
          <w:rFonts w:ascii="Tahoma" w:hAnsi="Tahoma" w:cs="Tahoma"/>
        </w:rPr>
      </w:pPr>
    </w:p>
    <w:p w14:paraId="4DD6A48A" w14:textId="77777777" w:rsidR="00D80E84" w:rsidRPr="005A1278" w:rsidRDefault="00D80E84" w:rsidP="005A1278">
      <w:pPr>
        <w:pStyle w:val="NoSpacing"/>
        <w:rPr>
          <w:rFonts w:ascii="Tahoma" w:hAnsi="Tahoma" w:cs="Tahoma"/>
        </w:rPr>
      </w:pPr>
    </w:p>
    <w:p w14:paraId="63AB80DF" w14:textId="77777777" w:rsidR="004E4602" w:rsidRPr="005A1278" w:rsidRDefault="002403D3" w:rsidP="005A1278">
      <w:pPr>
        <w:pStyle w:val="NoSpacing"/>
        <w:jc w:val="center"/>
        <w:rPr>
          <w:rFonts w:ascii="Tahoma" w:hAnsi="Tahoma" w:cs="Tahoma"/>
          <w:sz w:val="36"/>
          <w:szCs w:val="36"/>
        </w:rPr>
      </w:pPr>
      <w:r w:rsidRPr="005A1278">
        <w:rPr>
          <w:rFonts w:ascii="Tahoma" w:hAnsi="Tahoma" w:cs="Tahoma"/>
          <w:sz w:val="36"/>
          <w:szCs w:val="36"/>
        </w:rPr>
        <w:t>Coronavirus</w:t>
      </w:r>
      <w:r w:rsidR="0013671B" w:rsidRPr="005A1278">
        <w:rPr>
          <w:rFonts w:ascii="Tahoma" w:hAnsi="Tahoma" w:cs="Tahoma"/>
          <w:sz w:val="36"/>
          <w:szCs w:val="36"/>
        </w:rPr>
        <w:t xml:space="preserve"> </w:t>
      </w:r>
      <w:r w:rsidRPr="005A1278">
        <w:rPr>
          <w:rFonts w:ascii="Tahoma" w:hAnsi="Tahoma" w:cs="Tahoma"/>
          <w:sz w:val="36"/>
          <w:szCs w:val="36"/>
        </w:rPr>
        <w:t>Risk Assessment</w:t>
      </w:r>
    </w:p>
    <w:p w14:paraId="32780DC3" w14:textId="689F0768" w:rsidR="001C2B14" w:rsidRPr="00786324" w:rsidRDefault="001C2B14" w:rsidP="005A1278">
      <w:pPr>
        <w:pStyle w:val="NoSpacing"/>
        <w:jc w:val="center"/>
        <w:rPr>
          <w:rFonts w:ascii="Tahoma" w:hAnsi="Tahoma" w:cs="Tahoma"/>
          <w:sz w:val="32"/>
          <w:szCs w:val="32"/>
        </w:rPr>
      </w:pPr>
      <w:r w:rsidRPr="00786324">
        <w:rPr>
          <w:rFonts w:ascii="Tahoma" w:hAnsi="Tahoma" w:cs="Tahoma"/>
          <w:sz w:val="32"/>
          <w:szCs w:val="32"/>
        </w:rPr>
        <w:t xml:space="preserve">Updated </w:t>
      </w:r>
      <w:r w:rsidR="00E4782A">
        <w:rPr>
          <w:rFonts w:ascii="Tahoma" w:hAnsi="Tahoma" w:cs="Tahoma"/>
          <w:sz w:val="32"/>
          <w:szCs w:val="32"/>
        </w:rPr>
        <w:t>April</w:t>
      </w:r>
      <w:r w:rsidR="00C01D2B" w:rsidRPr="00786324">
        <w:rPr>
          <w:rFonts w:ascii="Tahoma" w:hAnsi="Tahoma" w:cs="Tahoma"/>
          <w:sz w:val="32"/>
          <w:szCs w:val="32"/>
        </w:rPr>
        <w:t xml:space="preserve"> 2022</w:t>
      </w:r>
    </w:p>
    <w:p w14:paraId="24E6239B" w14:textId="77777777" w:rsidR="005A7524" w:rsidRPr="005A1278" w:rsidRDefault="005A7524" w:rsidP="005A1278">
      <w:pPr>
        <w:pStyle w:val="NoSpacing"/>
        <w:rPr>
          <w:rFonts w:ascii="Tahoma" w:hAnsi="Tahoma" w:cs="Tahoma"/>
          <w:sz w:val="28"/>
          <w:szCs w:val="28"/>
        </w:rPr>
      </w:pPr>
    </w:p>
    <w:p w14:paraId="5AB60765" w14:textId="77777777" w:rsidR="003B591E" w:rsidRPr="005A1278" w:rsidRDefault="003B591E" w:rsidP="005A1278">
      <w:pPr>
        <w:pStyle w:val="NoSpacing"/>
        <w:rPr>
          <w:rFonts w:ascii="Tahoma" w:hAnsi="Tahoma" w:cs="Tahoma"/>
        </w:rPr>
      </w:pPr>
    </w:p>
    <w:p w14:paraId="7D1EED36" w14:textId="752BDF79" w:rsidR="003B591E" w:rsidRPr="00E4782A" w:rsidRDefault="00E4782A" w:rsidP="003F20A9">
      <w:pPr>
        <w:pStyle w:val="NoSpacing"/>
        <w:rPr>
          <w:rFonts w:ascii="Tahoma" w:hAnsi="Tahoma" w:cs="Tahoma"/>
          <w:sz w:val="24"/>
          <w:szCs w:val="24"/>
        </w:rPr>
      </w:pPr>
      <w:r w:rsidRPr="00E4782A">
        <w:rPr>
          <w:rFonts w:ascii="Tahoma" w:hAnsi="Tahoma" w:cs="Tahoma"/>
          <w:sz w:val="24"/>
          <w:szCs w:val="24"/>
        </w:rPr>
        <w:t>Summary</w:t>
      </w:r>
    </w:p>
    <w:p w14:paraId="2F291BDF" w14:textId="571EF7AD" w:rsidR="00E4782A" w:rsidRDefault="00E4782A" w:rsidP="003F20A9">
      <w:pPr>
        <w:pStyle w:val="NoSpacing"/>
        <w:rPr>
          <w:rFonts w:ascii="Tahoma" w:hAnsi="Tahoma" w:cs="Tahoma"/>
          <w:b/>
          <w:bCs/>
        </w:rPr>
      </w:pPr>
    </w:p>
    <w:p w14:paraId="5A10947E" w14:textId="6D97B300" w:rsidR="00E4782A" w:rsidRDefault="00E4782A" w:rsidP="003F20A9">
      <w:pPr>
        <w:pStyle w:val="NoSpacing"/>
        <w:rPr>
          <w:rFonts w:ascii="Tahoma" w:hAnsi="Tahoma" w:cs="Tahoma"/>
        </w:rPr>
      </w:pPr>
      <w:r>
        <w:rPr>
          <w:rFonts w:ascii="Tahoma" w:hAnsi="Tahoma" w:cs="Tahoma"/>
        </w:rPr>
        <w:t>With effect from 1</w:t>
      </w:r>
      <w:r w:rsidRPr="00E4782A">
        <w:rPr>
          <w:rFonts w:ascii="Tahoma" w:hAnsi="Tahoma" w:cs="Tahoma"/>
          <w:vertAlign w:val="superscript"/>
        </w:rPr>
        <w:t>st</w:t>
      </w:r>
      <w:r>
        <w:rPr>
          <w:rFonts w:ascii="Tahoma" w:hAnsi="Tahoma" w:cs="Tahoma"/>
        </w:rPr>
        <w:t xml:space="preserve"> April 2022 all mandatory restrictions in England relating to covid-19 were removed.</w:t>
      </w:r>
    </w:p>
    <w:p w14:paraId="6FBAF9CA" w14:textId="730D9EB6" w:rsidR="00E4782A" w:rsidRDefault="00E4782A" w:rsidP="003F20A9">
      <w:pPr>
        <w:pStyle w:val="NoSpacing"/>
        <w:rPr>
          <w:rFonts w:ascii="Tahoma" w:hAnsi="Tahoma" w:cs="Tahoma"/>
        </w:rPr>
      </w:pPr>
    </w:p>
    <w:p w14:paraId="6C8E8E59" w14:textId="00CE2994" w:rsidR="00E4782A" w:rsidRDefault="00E4782A" w:rsidP="003F20A9">
      <w:pPr>
        <w:pStyle w:val="NoSpacing"/>
        <w:rPr>
          <w:rFonts w:ascii="Tahoma" w:hAnsi="Tahoma" w:cs="Tahoma"/>
        </w:rPr>
      </w:pPr>
      <w:r>
        <w:rPr>
          <w:rFonts w:ascii="Tahoma" w:hAnsi="Tahoma" w:cs="Tahoma"/>
        </w:rPr>
        <w:t>Schools are no longer required to consider covid-19 within risk assessments and it is not recommended that children are tested in school or at home as a result of directions from school.</w:t>
      </w:r>
    </w:p>
    <w:p w14:paraId="001DD070" w14:textId="12D1F89C" w:rsidR="00E4782A" w:rsidRDefault="00E4782A" w:rsidP="003F20A9">
      <w:pPr>
        <w:pStyle w:val="NoSpacing"/>
        <w:rPr>
          <w:rFonts w:ascii="Tahoma" w:hAnsi="Tahoma" w:cs="Tahoma"/>
        </w:rPr>
      </w:pPr>
    </w:p>
    <w:p w14:paraId="1C3B4630" w14:textId="4AD5E23C" w:rsidR="00E4782A" w:rsidRDefault="00E4782A" w:rsidP="003F20A9">
      <w:pPr>
        <w:pStyle w:val="NoSpacing"/>
        <w:rPr>
          <w:rFonts w:ascii="Tahoma" w:hAnsi="Tahoma" w:cs="Tahoma"/>
        </w:rPr>
      </w:pPr>
      <w:r>
        <w:rPr>
          <w:rFonts w:ascii="Tahoma" w:hAnsi="Tahoma" w:cs="Tahoma"/>
        </w:rPr>
        <w:t>Additionally, as new variants of covid emerge the list of symptoms has grown significantly to include:</w:t>
      </w:r>
    </w:p>
    <w:p w14:paraId="0A5507BE" w14:textId="7B16C5BB" w:rsidR="00E4782A" w:rsidRDefault="00E4782A" w:rsidP="003F20A9">
      <w:pPr>
        <w:pStyle w:val="NoSpacing"/>
        <w:rPr>
          <w:rFonts w:ascii="Tahoma" w:hAnsi="Tahoma" w:cs="Tahoma"/>
        </w:rPr>
      </w:pPr>
    </w:p>
    <w:p w14:paraId="66BAEF91"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continuous cough</w:t>
      </w:r>
    </w:p>
    <w:p w14:paraId="2C858E67"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high temperature, fever or chills</w:t>
      </w:r>
    </w:p>
    <w:p w14:paraId="1AB4E182"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loss of, or change in, your normal sense of taste or smell</w:t>
      </w:r>
    </w:p>
    <w:p w14:paraId="283BF4C5"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shortness of breath</w:t>
      </w:r>
    </w:p>
    <w:p w14:paraId="1F29FA6B"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unexplained tiredness, lack of energy</w:t>
      </w:r>
    </w:p>
    <w:p w14:paraId="28788DF9"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muscle aches or pains that are not due to exercise</w:t>
      </w:r>
    </w:p>
    <w:p w14:paraId="33EB5EA7"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not wanting to eat or not feeling hungry</w:t>
      </w:r>
    </w:p>
    <w:p w14:paraId="679AF44C"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headache that is unusual or longer lasting than usual</w:t>
      </w:r>
    </w:p>
    <w:p w14:paraId="3E9AFA53"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sore throat, stuffy or runny nose</w:t>
      </w:r>
    </w:p>
    <w:p w14:paraId="5A821F83" w14:textId="77777777" w:rsidR="00E4782A" w:rsidRPr="00E4782A" w:rsidRDefault="00E4782A" w:rsidP="00E4782A">
      <w:pPr>
        <w:numPr>
          <w:ilvl w:val="0"/>
          <w:numId w:val="20"/>
        </w:numPr>
        <w:shd w:val="clear" w:color="auto" w:fill="FFFFFF"/>
        <w:spacing w:after="75" w:line="240" w:lineRule="auto"/>
        <w:ind w:left="1020"/>
        <w:rPr>
          <w:rFonts w:ascii="Tahoma" w:eastAsia="Times New Roman" w:hAnsi="Tahoma" w:cs="Tahoma"/>
          <w:color w:val="0B0C0C"/>
          <w:lang w:eastAsia="en-GB"/>
        </w:rPr>
      </w:pPr>
      <w:r w:rsidRPr="00E4782A">
        <w:rPr>
          <w:rFonts w:ascii="Tahoma" w:eastAsia="Times New Roman" w:hAnsi="Tahoma" w:cs="Tahoma"/>
          <w:color w:val="0B0C0C"/>
          <w:lang w:eastAsia="en-GB"/>
        </w:rPr>
        <w:t>diarrhoea, feeling sick or being sick</w:t>
      </w:r>
    </w:p>
    <w:p w14:paraId="33ACA29A" w14:textId="06B0F3D6" w:rsidR="00E4782A" w:rsidRDefault="00E4782A" w:rsidP="003F20A9">
      <w:pPr>
        <w:pStyle w:val="NoSpacing"/>
        <w:rPr>
          <w:rFonts w:ascii="Tahoma" w:hAnsi="Tahoma" w:cs="Tahoma"/>
        </w:rPr>
      </w:pPr>
    </w:p>
    <w:p w14:paraId="35A923D4" w14:textId="3FC8C014" w:rsidR="00FB2F13" w:rsidRDefault="003D7425" w:rsidP="003F20A9">
      <w:pPr>
        <w:pStyle w:val="NoSpacing"/>
        <w:rPr>
          <w:rFonts w:ascii="Tahoma" w:hAnsi="Tahoma" w:cs="Tahoma"/>
        </w:rPr>
      </w:pPr>
      <w:r>
        <w:rPr>
          <w:rFonts w:ascii="Tahoma" w:hAnsi="Tahoma" w:cs="Tahoma"/>
        </w:rPr>
        <w:t xml:space="preserve">If a person has any of the above symptoms </w:t>
      </w:r>
      <w:r w:rsidRPr="00762652">
        <w:rPr>
          <w:rFonts w:ascii="Tahoma" w:hAnsi="Tahoma" w:cs="Tahoma"/>
          <w:u w:val="single"/>
        </w:rPr>
        <w:t>with</w:t>
      </w:r>
      <w:r>
        <w:rPr>
          <w:rFonts w:ascii="Tahoma" w:hAnsi="Tahoma" w:cs="Tahoma"/>
        </w:rPr>
        <w:t xml:space="preserve"> a high temperature they should be encouraged to remain at home until they feel better and the temperature has reduced to normal.</w:t>
      </w:r>
      <w:r w:rsidR="00762652">
        <w:rPr>
          <w:rFonts w:ascii="Tahoma" w:hAnsi="Tahoma" w:cs="Tahoma"/>
        </w:rPr>
        <w:t xml:space="preserve">  There is no legal requirement for any person to do this and no pressure will be brought to bear on anybody refusing to stay at home during this period.  </w:t>
      </w:r>
    </w:p>
    <w:p w14:paraId="137D99A2" w14:textId="547B9193" w:rsidR="00762652" w:rsidRDefault="00762652" w:rsidP="003F20A9">
      <w:pPr>
        <w:pStyle w:val="NoSpacing"/>
        <w:rPr>
          <w:rFonts w:ascii="Tahoma" w:hAnsi="Tahoma" w:cs="Tahoma"/>
        </w:rPr>
      </w:pPr>
    </w:p>
    <w:p w14:paraId="238C974F" w14:textId="4CC38FF2" w:rsidR="00762652" w:rsidRDefault="00762652" w:rsidP="003F20A9">
      <w:pPr>
        <w:pStyle w:val="NoSpacing"/>
        <w:rPr>
          <w:rFonts w:ascii="Tahoma" w:hAnsi="Tahoma" w:cs="Tahoma"/>
        </w:rPr>
      </w:pPr>
      <w:r>
        <w:rPr>
          <w:rFonts w:ascii="Tahoma" w:hAnsi="Tahoma" w:cs="Tahoma"/>
        </w:rPr>
        <w:t>If a person has mild symptoms without a high temperature then they should attend school as normal.</w:t>
      </w:r>
    </w:p>
    <w:p w14:paraId="05761148" w14:textId="1D81ACE2" w:rsidR="00762652" w:rsidRDefault="00762652" w:rsidP="003F20A9">
      <w:pPr>
        <w:pStyle w:val="NoSpacing"/>
        <w:rPr>
          <w:rFonts w:ascii="Tahoma" w:hAnsi="Tahoma" w:cs="Tahoma"/>
        </w:rPr>
      </w:pPr>
    </w:p>
    <w:p w14:paraId="12D216A6" w14:textId="57C834F6" w:rsidR="00762652" w:rsidRDefault="00762652" w:rsidP="003F20A9">
      <w:pPr>
        <w:pStyle w:val="NoSpacing"/>
        <w:rPr>
          <w:rFonts w:ascii="Tahoma" w:hAnsi="Tahoma" w:cs="Tahoma"/>
        </w:rPr>
      </w:pPr>
      <w:r>
        <w:rPr>
          <w:rFonts w:ascii="Tahoma" w:hAnsi="Tahoma" w:cs="Tahoma"/>
        </w:rPr>
        <w:t>If a person tests positive for covid then they should be encouraged to remain at home for 5 days after they took the test and to avoid contact with high risk groups for 10 days following the test.  There is no legal requirement for any person to do this and no pressure will be brought to bear on anybody refusing to stay at home during this period.</w:t>
      </w:r>
    </w:p>
    <w:p w14:paraId="36A4B2BC" w14:textId="6769A951" w:rsidR="00762652" w:rsidRDefault="00762652" w:rsidP="003F20A9">
      <w:pPr>
        <w:pStyle w:val="NoSpacing"/>
        <w:rPr>
          <w:rFonts w:ascii="Tahoma" w:hAnsi="Tahoma" w:cs="Tahoma"/>
        </w:rPr>
      </w:pPr>
    </w:p>
    <w:p w14:paraId="5B916C27" w14:textId="6C206335" w:rsidR="00762652" w:rsidRPr="00E4782A" w:rsidRDefault="00762652" w:rsidP="003F20A9">
      <w:pPr>
        <w:pStyle w:val="NoSpacing"/>
        <w:rPr>
          <w:rFonts w:ascii="Tahoma" w:hAnsi="Tahoma" w:cs="Tahoma"/>
        </w:rPr>
      </w:pPr>
      <w:r>
        <w:rPr>
          <w:rFonts w:ascii="Tahoma" w:hAnsi="Tahoma" w:cs="Tahoma"/>
        </w:rPr>
        <w:t xml:space="preserve">In school, rooms will be well-ventilated and </w:t>
      </w:r>
      <w:r w:rsidR="00ED25F4">
        <w:rPr>
          <w:rFonts w:ascii="Tahoma" w:hAnsi="Tahoma" w:cs="Tahoma"/>
        </w:rPr>
        <w:t>an established regime of cleaning and sanitisation will be maintained.</w:t>
      </w:r>
    </w:p>
    <w:sectPr w:rsidR="00762652" w:rsidRPr="00E4782A" w:rsidSect="00434F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2488" w14:textId="77777777" w:rsidR="00B84403" w:rsidRDefault="00B84403" w:rsidP="00AC57C7">
      <w:pPr>
        <w:spacing w:after="0" w:line="240" w:lineRule="auto"/>
      </w:pPr>
      <w:r>
        <w:separator/>
      </w:r>
    </w:p>
  </w:endnote>
  <w:endnote w:type="continuationSeparator" w:id="0">
    <w:p w14:paraId="359A6789" w14:textId="77777777" w:rsidR="00B84403" w:rsidRDefault="00B84403" w:rsidP="00AC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00017"/>
      <w:docPartObj>
        <w:docPartGallery w:val="Page Numbers (Bottom of Page)"/>
        <w:docPartUnique/>
      </w:docPartObj>
    </w:sdtPr>
    <w:sdtEndPr/>
    <w:sdtContent>
      <w:p w14:paraId="59E0B7F9" w14:textId="77777777" w:rsidR="00AC57C7" w:rsidRDefault="005C6B11">
        <w:pPr>
          <w:pStyle w:val="Footer"/>
          <w:jc w:val="right"/>
        </w:pPr>
        <w:r>
          <w:fldChar w:fldCharType="begin"/>
        </w:r>
        <w:r>
          <w:instrText xml:space="preserve"> PAGE   \* MERGEFORMAT </w:instrText>
        </w:r>
        <w:r>
          <w:fldChar w:fldCharType="separate"/>
        </w:r>
        <w:r w:rsidR="00432275">
          <w:rPr>
            <w:noProof/>
          </w:rPr>
          <w:t>2</w:t>
        </w:r>
        <w:r>
          <w:rPr>
            <w:noProof/>
          </w:rPr>
          <w:fldChar w:fldCharType="end"/>
        </w:r>
      </w:p>
    </w:sdtContent>
  </w:sdt>
  <w:p w14:paraId="1CFEBFAC" w14:textId="77777777" w:rsidR="00AC57C7" w:rsidRDefault="00AC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9F10" w14:textId="77777777" w:rsidR="00B84403" w:rsidRDefault="00B84403" w:rsidP="00AC57C7">
      <w:pPr>
        <w:spacing w:after="0" w:line="240" w:lineRule="auto"/>
      </w:pPr>
      <w:r>
        <w:separator/>
      </w:r>
    </w:p>
  </w:footnote>
  <w:footnote w:type="continuationSeparator" w:id="0">
    <w:p w14:paraId="691165CB" w14:textId="77777777" w:rsidR="00B84403" w:rsidRDefault="00B84403" w:rsidP="00AC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585"/>
    <w:multiLevelType w:val="hybridMultilevel"/>
    <w:tmpl w:val="992E1590"/>
    <w:lvl w:ilvl="0" w:tplc="017C52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69D9"/>
    <w:multiLevelType w:val="hybridMultilevel"/>
    <w:tmpl w:val="8F60BF02"/>
    <w:lvl w:ilvl="0" w:tplc="017C52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42BA4"/>
    <w:multiLevelType w:val="multilevel"/>
    <w:tmpl w:val="C8BA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639E3"/>
    <w:multiLevelType w:val="multilevel"/>
    <w:tmpl w:val="E2F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030F3"/>
    <w:multiLevelType w:val="multilevel"/>
    <w:tmpl w:val="273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2413C4"/>
    <w:multiLevelType w:val="hybridMultilevel"/>
    <w:tmpl w:val="0CA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379D9"/>
    <w:multiLevelType w:val="hybridMultilevel"/>
    <w:tmpl w:val="7ECE1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1C664B"/>
    <w:multiLevelType w:val="hybridMultilevel"/>
    <w:tmpl w:val="334C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01BB6"/>
    <w:multiLevelType w:val="hybridMultilevel"/>
    <w:tmpl w:val="B2E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E3539"/>
    <w:multiLevelType w:val="hybridMultilevel"/>
    <w:tmpl w:val="28D4C376"/>
    <w:lvl w:ilvl="0" w:tplc="017C52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22940"/>
    <w:multiLevelType w:val="hybridMultilevel"/>
    <w:tmpl w:val="69847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51DEA"/>
    <w:multiLevelType w:val="multilevel"/>
    <w:tmpl w:val="BA0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D36C3"/>
    <w:multiLevelType w:val="multilevel"/>
    <w:tmpl w:val="244A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C20A47"/>
    <w:multiLevelType w:val="multilevel"/>
    <w:tmpl w:val="CB7CF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153723"/>
    <w:multiLevelType w:val="hybridMultilevel"/>
    <w:tmpl w:val="60447A6E"/>
    <w:lvl w:ilvl="0" w:tplc="C312409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7618A"/>
    <w:multiLevelType w:val="hybridMultilevel"/>
    <w:tmpl w:val="51908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FD4995"/>
    <w:multiLevelType w:val="hybridMultilevel"/>
    <w:tmpl w:val="38EAF0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09455AC"/>
    <w:multiLevelType w:val="hybridMultilevel"/>
    <w:tmpl w:val="D632C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9E4F3B"/>
    <w:multiLevelType w:val="hybridMultilevel"/>
    <w:tmpl w:val="A7C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BBA"/>
    <w:multiLevelType w:val="multilevel"/>
    <w:tmpl w:val="F75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0455610">
    <w:abstractNumId w:val="14"/>
  </w:num>
  <w:num w:numId="2" w16cid:durableId="844593512">
    <w:abstractNumId w:val="1"/>
  </w:num>
  <w:num w:numId="3" w16cid:durableId="1433475468">
    <w:abstractNumId w:val="0"/>
  </w:num>
  <w:num w:numId="4" w16cid:durableId="1118182498">
    <w:abstractNumId w:val="9"/>
  </w:num>
  <w:num w:numId="5" w16cid:durableId="665135713">
    <w:abstractNumId w:val="16"/>
  </w:num>
  <w:num w:numId="6" w16cid:durableId="121504923">
    <w:abstractNumId w:val="6"/>
  </w:num>
  <w:num w:numId="7" w16cid:durableId="1908029787">
    <w:abstractNumId w:val="2"/>
  </w:num>
  <w:num w:numId="8" w16cid:durableId="1840929492">
    <w:abstractNumId w:val="12"/>
  </w:num>
  <w:num w:numId="9" w16cid:durableId="1542015049">
    <w:abstractNumId w:val="11"/>
  </w:num>
  <w:num w:numId="10" w16cid:durableId="2131318045">
    <w:abstractNumId w:val="4"/>
  </w:num>
  <w:num w:numId="11" w16cid:durableId="611474116">
    <w:abstractNumId w:val="19"/>
  </w:num>
  <w:num w:numId="12" w16cid:durableId="1241987394">
    <w:abstractNumId w:val="18"/>
  </w:num>
  <w:num w:numId="13" w16cid:durableId="11566970">
    <w:abstractNumId w:val="15"/>
  </w:num>
  <w:num w:numId="14" w16cid:durableId="1382247988">
    <w:abstractNumId w:val="10"/>
  </w:num>
  <w:num w:numId="15" w16cid:durableId="261038727">
    <w:abstractNumId w:val="7"/>
  </w:num>
  <w:num w:numId="16" w16cid:durableId="1129132779">
    <w:abstractNumId w:val="8"/>
  </w:num>
  <w:num w:numId="17" w16cid:durableId="1890528966">
    <w:abstractNumId w:val="5"/>
  </w:num>
  <w:num w:numId="18" w16cid:durableId="106893966">
    <w:abstractNumId w:val="3"/>
  </w:num>
  <w:num w:numId="19" w16cid:durableId="315109198">
    <w:abstractNumId w:val="17"/>
  </w:num>
  <w:num w:numId="20" w16cid:durableId="422841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20"/>
    <w:rsid w:val="00010849"/>
    <w:rsid w:val="000178C8"/>
    <w:rsid w:val="00017D98"/>
    <w:rsid w:val="00024634"/>
    <w:rsid w:val="00033C6F"/>
    <w:rsid w:val="000430A0"/>
    <w:rsid w:val="000437E6"/>
    <w:rsid w:val="00057676"/>
    <w:rsid w:val="0006207C"/>
    <w:rsid w:val="000A2919"/>
    <w:rsid w:val="000B0EAB"/>
    <w:rsid w:val="000B6A0D"/>
    <w:rsid w:val="000C3275"/>
    <w:rsid w:val="000C50A4"/>
    <w:rsid w:val="000E330C"/>
    <w:rsid w:val="000E66FE"/>
    <w:rsid w:val="000F1B0C"/>
    <w:rsid w:val="0010256B"/>
    <w:rsid w:val="00114FD5"/>
    <w:rsid w:val="00120388"/>
    <w:rsid w:val="00124700"/>
    <w:rsid w:val="00133925"/>
    <w:rsid w:val="0013671B"/>
    <w:rsid w:val="00136EF0"/>
    <w:rsid w:val="00140D80"/>
    <w:rsid w:val="00171A20"/>
    <w:rsid w:val="0019118B"/>
    <w:rsid w:val="00194426"/>
    <w:rsid w:val="00195726"/>
    <w:rsid w:val="001A00A5"/>
    <w:rsid w:val="001A53B2"/>
    <w:rsid w:val="001C2B14"/>
    <w:rsid w:val="001E4745"/>
    <w:rsid w:val="001F1A7B"/>
    <w:rsid w:val="001F765F"/>
    <w:rsid w:val="0021493B"/>
    <w:rsid w:val="00220724"/>
    <w:rsid w:val="00226749"/>
    <w:rsid w:val="0023087E"/>
    <w:rsid w:val="0023127D"/>
    <w:rsid w:val="00234CE8"/>
    <w:rsid w:val="002403D3"/>
    <w:rsid w:val="00250AB9"/>
    <w:rsid w:val="00292A1F"/>
    <w:rsid w:val="00293B45"/>
    <w:rsid w:val="002A45CC"/>
    <w:rsid w:val="002B083D"/>
    <w:rsid w:val="002B209B"/>
    <w:rsid w:val="002B575C"/>
    <w:rsid w:val="002B5AF2"/>
    <w:rsid w:val="002C3D2B"/>
    <w:rsid w:val="002C7DBC"/>
    <w:rsid w:val="002D573C"/>
    <w:rsid w:val="00315B14"/>
    <w:rsid w:val="003203BA"/>
    <w:rsid w:val="0032741C"/>
    <w:rsid w:val="00352683"/>
    <w:rsid w:val="0036103D"/>
    <w:rsid w:val="00376406"/>
    <w:rsid w:val="0038083D"/>
    <w:rsid w:val="00382507"/>
    <w:rsid w:val="00384D78"/>
    <w:rsid w:val="00385449"/>
    <w:rsid w:val="003857B8"/>
    <w:rsid w:val="0038606B"/>
    <w:rsid w:val="003A7175"/>
    <w:rsid w:val="003B591E"/>
    <w:rsid w:val="003D7425"/>
    <w:rsid w:val="003E1EFD"/>
    <w:rsid w:val="003F20A9"/>
    <w:rsid w:val="003F4630"/>
    <w:rsid w:val="00405DEE"/>
    <w:rsid w:val="004114FF"/>
    <w:rsid w:val="004154F0"/>
    <w:rsid w:val="00423A93"/>
    <w:rsid w:val="00423F8C"/>
    <w:rsid w:val="00432275"/>
    <w:rsid w:val="00434FEB"/>
    <w:rsid w:val="004365DF"/>
    <w:rsid w:val="00444149"/>
    <w:rsid w:val="00447122"/>
    <w:rsid w:val="00463CB5"/>
    <w:rsid w:val="004669C8"/>
    <w:rsid w:val="004B6843"/>
    <w:rsid w:val="004D77E7"/>
    <w:rsid w:val="004E4602"/>
    <w:rsid w:val="004E7F38"/>
    <w:rsid w:val="004F3B69"/>
    <w:rsid w:val="004F705B"/>
    <w:rsid w:val="00505B67"/>
    <w:rsid w:val="005100B5"/>
    <w:rsid w:val="00524749"/>
    <w:rsid w:val="00532B3A"/>
    <w:rsid w:val="00553034"/>
    <w:rsid w:val="00571BBA"/>
    <w:rsid w:val="00573E4C"/>
    <w:rsid w:val="00583C6C"/>
    <w:rsid w:val="0058485B"/>
    <w:rsid w:val="005909D2"/>
    <w:rsid w:val="005977FA"/>
    <w:rsid w:val="005A1278"/>
    <w:rsid w:val="005A7524"/>
    <w:rsid w:val="005B378E"/>
    <w:rsid w:val="005C6B11"/>
    <w:rsid w:val="005D430D"/>
    <w:rsid w:val="005F0857"/>
    <w:rsid w:val="005F2423"/>
    <w:rsid w:val="005F27CB"/>
    <w:rsid w:val="005F35CD"/>
    <w:rsid w:val="005F3DA0"/>
    <w:rsid w:val="005F4AB4"/>
    <w:rsid w:val="006003C5"/>
    <w:rsid w:val="00620CF2"/>
    <w:rsid w:val="006327C6"/>
    <w:rsid w:val="006379C0"/>
    <w:rsid w:val="00656662"/>
    <w:rsid w:val="00656A73"/>
    <w:rsid w:val="00671299"/>
    <w:rsid w:val="00671457"/>
    <w:rsid w:val="00672DBF"/>
    <w:rsid w:val="006751CE"/>
    <w:rsid w:val="00684F3D"/>
    <w:rsid w:val="00696D7A"/>
    <w:rsid w:val="006A25C3"/>
    <w:rsid w:val="006B62D4"/>
    <w:rsid w:val="006B65DF"/>
    <w:rsid w:val="006E52C5"/>
    <w:rsid w:val="006F6F7D"/>
    <w:rsid w:val="007018EC"/>
    <w:rsid w:val="00703451"/>
    <w:rsid w:val="00707F43"/>
    <w:rsid w:val="0071067D"/>
    <w:rsid w:val="00715422"/>
    <w:rsid w:val="007203FB"/>
    <w:rsid w:val="00723942"/>
    <w:rsid w:val="007369A2"/>
    <w:rsid w:val="00752A56"/>
    <w:rsid w:val="00761059"/>
    <w:rsid w:val="00762652"/>
    <w:rsid w:val="00773E2A"/>
    <w:rsid w:val="00774D60"/>
    <w:rsid w:val="007816A9"/>
    <w:rsid w:val="00786324"/>
    <w:rsid w:val="007974E1"/>
    <w:rsid w:val="007A4C56"/>
    <w:rsid w:val="007B07BC"/>
    <w:rsid w:val="007B2810"/>
    <w:rsid w:val="007C25C3"/>
    <w:rsid w:val="007C3110"/>
    <w:rsid w:val="007C47D5"/>
    <w:rsid w:val="007D51E1"/>
    <w:rsid w:val="007F56E4"/>
    <w:rsid w:val="007F6988"/>
    <w:rsid w:val="008066C2"/>
    <w:rsid w:val="008100F1"/>
    <w:rsid w:val="008111F0"/>
    <w:rsid w:val="00814583"/>
    <w:rsid w:val="00836E5E"/>
    <w:rsid w:val="008379E7"/>
    <w:rsid w:val="00850130"/>
    <w:rsid w:val="00851B93"/>
    <w:rsid w:val="00855735"/>
    <w:rsid w:val="00872EE9"/>
    <w:rsid w:val="008809BC"/>
    <w:rsid w:val="0088625C"/>
    <w:rsid w:val="008974D6"/>
    <w:rsid w:val="008A29C5"/>
    <w:rsid w:val="008B27EE"/>
    <w:rsid w:val="008C3A90"/>
    <w:rsid w:val="008C6A51"/>
    <w:rsid w:val="009077D7"/>
    <w:rsid w:val="00930A2C"/>
    <w:rsid w:val="00936C11"/>
    <w:rsid w:val="00945214"/>
    <w:rsid w:val="009518D9"/>
    <w:rsid w:val="009558C6"/>
    <w:rsid w:val="009645E0"/>
    <w:rsid w:val="00983D17"/>
    <w:rsid w:val="0099532C"/>
    <w:rsid w:val="009A0A4D"/>
    <w:rsid w:val="009B6CCC"/>
    <w:rsid w:val="009C55E6"/>
    <w:rsid w:val="009E3C1B"/>
    <w:rsid w:val="009F53A0"/>
    <w:rsid w:val="00A103EA"/>
    <w:rsid w:val="00A30449"/>
    <w:rsid w:val="00A51ADF"/>
    <w:rsid w:val="00A54D96"/>
    <w:rsid w:val="00A570C4"/>
    <w:rsid w:val="00A57BD9"/>
    <w:rsid w:val="00A66653"/>
    <w:rsid w:val="00A70E75"/>
    <w:rsid w:val="00A73403"/>
    <w:rsid w:val="00A76234"/>
    <w:rsid w:val="00A84D13"/>
    <w:rsid w:val="00AA4342"/>
    <w:rsid w:val="00AA5EE5"/>
    <w:rsid w:val="00AA7EE1"/>
    <w:rsid w:val="00AB0CDF"/>
    <w:rsid w:val="00AC57C7"/>
    <w:rsid w:val="00AD3F6E"/>
    <w:rsid w:val="00B00236"/>
    <w:rsid w:val="00B14547"/>
    <w:rsid w:val="00B17674"/>
    <w:rsid w:val="00B24ED7"/>
    <w:rsid w:val="00B2625B"/>
    <w:rsid w:val="00B26A67"/>
    <w:rsid w:val="00B361A5"/>
    <w:rsid w:val="00B367AB"/>
    <w:rsid w:val="00B43571"/>
    <w:rsid w:val="00B47AF7"/>
    <w:rsid w:val="00B522B4"/>
    <w:rsid w:val="00B529CA"/>
    <w:rsid w:val="00B56138"/>
    <w:rsid w:val="00B643F6"/>
    <w:rsid w:val="00B803C8"/>
    <w:rsid w:val="00B84403"/>
    <w:rsid w:val="00BA205A"/>
    <w:rsid w:val="00BB6A64"/>
    <w:rsid w:val="00BD0333"/>
    <w:rsid w:val="00BD28EC"/>
    <w:rsid w:val="00BF413B"/>
    <w:rsid w:val="00C00EEA"/>
    <w:rsid w:val="00C01D2B"/>
    <w:rsid w:val="00C1558F"/>
    <w:rsid w:val="00C17B66"/>
    <w:rsid w:val="00C26181"/>
    <w:rsid w:val="00C36A0A"/>
    <w:rsid w:val="00C41D40"/>
    <w:rsid w:val="00C5625F"/>
    <w:rsid w:val="00C57D1A"/>
    <w:rsid w:val="00C63A1D"/>
    <w:rsid w:val="00C75FA3"/>
    <w:rsid w:val="00C82B36"/>
    <w:rsid w:val="00C833AC"/>
    <w:rsid w:val="00C9652B"/>
    <w:rsid w:val="00C97BE5"/>
    <w:rsid w:val="00CA4C8E"/>
    <w:rsid w:val="00CA4FCB"/>
    <w:rsid w:val="00CB34FD"/>
    <w:rsid w:val="00CC05E6"/>
    <w:rsid w:val="00CC10A9"/>
    <w:rsid w:val="00CC6863"/>
    <w:rsid w:val="00CD4777"/>
    <w:rsid w:val="00CD770A"/>
    <w:rsid w:val="00CD7DEC"/>
    <w:rsid w:val="00CE2B25"/>
    <w:rsid w:val="00D242A4"/>
    <w:rsid w:val="00D26669"/>
    <w:rsid w:val="00D37094"/>
    <w:rsid w:val="00D478DB"/>
    <w:rsid w:val="00D50A15"/>
    <w:rsid w:val="00D77295"/>
    <w:rsid w:val="00D80E84"/>
    <w:rsid w:val="00D81BC4"/>
    <w:rsid w:val="00D904F8"/>
    <w:rsid w:val="00D94C40"/>
    <w:rsid w:val="00DA00C5"/>
    <w:rsid w:val="00DA6233"/>
    <w:rsid w:val="00DB55A7"/>
    <w:rsid w:val="00DB6F2A"/>
    <w:rsid w:val="00DD02A3"/>
    <w:rsid w:val="00DD7295"/>
    <w:rsid w:val="00DE6007"/>
    <w:rsid w:val="00E03C7F"/>
    <w:rsid w:val="00E04EFA"/>
    <w:rsid w:val="00E0792F"/>
    <w:rsid w:val="00E121CC"/>
    <w:rsid w:val="00E17FCB"/>
    <w:rsid w:val="00E2316E"/>
    <w:rsid w:val="00E24D36"/>
    <w:rsid w:val="00E4782A"/>
    <w:rsid w:val="00E70E25"/>
    <w:rsid w:val="00E725CF"/>
    <w:rsid w:val="00E909BD"/>
    <w:rsid w:val="00EC37EA"/>
    <w:rsid w:val="00ED25F4"/>
    <w:rsid w:val="00ED7081"/>
    <w:rsid w:val="00F055B2"/>
    <w:rsid w:val="00F304A3"/>
    <w:rsid w:val="00F34E5C"/>
    <w:rsid w:val="00F824C6"/>
    <w:rsid w:val="00F86D91"/>
    <w:rsid w:val="00F9394C"/>
    <w:rsid w:val="00F93C59"/>
    <w:rsid w:val="00FB2265"/>
    <w:rsid w:val="00FB2F13"/>
    <w:rsid w:val="00FB4A6F"/>
    <w:rsid w:val="00FC2D89"/>
    <w:rsid w:val="00FE3843"/>
    <w:rsid w:val="00FF284E"/>
    <w:rsid w:val="00FF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D780"/>
  <w15:docId w15:val="{0ABA2E3F-AE13-481E-A16B-BDD95CCB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EB"/>
  </w:style>
  <w:style w:type="paragraph" w:styleId="Heading2">
    <w:name w:val="heading 2"/>
    <w:basedOn w:val="Normal"/>
    <w:next w:val="Normal"/>
    <w:link w:val="Heading2Char"/>
    <w:uiPriority w:val="9"/>
    <w:semiHidden/>
    <w:unhideWhenUsed/>
    <w:qFormat/>
    <w:rsid w:val="00571B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71B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909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A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71"/>
    <w:rPr>
      <w:rFonts w:ascii="Tahoma" w:hAnsi="Tahoma" w:cs="Tahoma"/>
      <w:sz w:val="16"/>
      <w:szCs w:val="16"/>
    </w:rPr>
  </w:style>
  <w:style w:type="paragraph" w:styleId="NoSpacing">
    <w:name w:val="No Spacing"/>
    <w:uiPriority w:val="1"/>
    <w:qFormat/>
    <w:rsid w:val="003A7175"/>
    <w:pPr>
      <w:spacing w:after="0" w:line="240" w:lineRule="auto"/>
    </w:pPr>
  </w:style>
  <w:style w:type="paragraph" w:customStyle="1" w:styleId="default">
    <w:name w:val="default"/>
    <w:basedOn w:val="Normal"/>
    <w:rsid w:val="008C3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xt141">
    <w:name w:val="txt141"/>
    <w:basedOn w:val="DefaultParagraphFont"/>
    <w:rsid w:val="008C3A90"/>
  </w:style>
  <w:style w:type="paragraph" w:styleId="Header">
    <w:name w:val="header"/>
    <w:basedOn w:val="Normal"/>
    <w:link w:val="HeaderChar"/>
    <w:uiPriority w:val="99"/>
    <w:semiHidden/>
    <w:unhideWhenUsed/>
    <w:rsid w:val="00AC57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7C7"/>
  </w:style>
  <w:style w:type="paragraph" w:styleId="Footer">
    <w:name w:val="footer"/>
    <w:basedOn w:val="Normal"/>
    <w:link w:val="FooterChar"/>
    <w:uiPriority w:val="99"/>
    <w:unhideWhenUsed/>
    <w:rsid w:val="00AC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C7"/>
  </w:style>
  <w:style w:type="character" w:styleId="CommentReference">
    <w:name w:val="annotation reference"/>
    <w:basedOn w:val="DefaultParagraphFont"/>
    <w:uiPriority w:val="99"/>
    <w:semiHidden/>
    <w:unhideWhenUsed/>
    <w:rsid w:val="00CE2B25"/>
    <w:rPr>
      <w:sz w:val="16"/>
      <w:szCs w:val="16"/>
    </w:rPr>
  </w:style>
  <w:style w:type="paragraph" w:styleId="CommentText">
    <w:name w:val="annotation text"/>
    <w:basedOn w:val="Normal"/>
    <w:link w:val="CommentTextChar"/>
    <w:uiPriority w:val="99"/>
    <w:semiHidden/>
    <w:unhideWhenUsed/>
    <w:rsid w:val="00CE2B25"/>
    <w:pPr>
      <w:spacing w:line="240" w:lineRule="auto"/>
    </w:pPr>
    <w:rPr>
      <w:sz w:val="20"/>
      <w:szCs w:val="20"/>
    </w:rPr>
  </w:style>
  <w:style w:type="character" w:customStyle="1" w:styleId="CommentTextChar">
    <w:name w:val="Comment Text Char"/>
    <w:basedOn w:val="DefaultParagraphFont"/>
    <w:link w:val="CommentText"/>
    <w:uiPriority w:val="99"/>
    <w:semiHidden/>
    <w:rsid w:val="00CE2B25"/>
    <w:rPr>
      <w:sz w:val="20"/>
      <w:szCs w:val="20"/>
    </w:rPr>
  </w:style>
  <w:style w:type="paragraph" w:styleId="CommentSubject">
    <w:name w:val="annotation subject"/>
    <w:basedOn w:val="CommentText"/>
    <w:next w:val="CommentText"/>
    <w:link w:val="CommentSubjectChar"/>
    <w:uiPriority w:val="99"/>
    <w:semiHidden/>
    <w:unhideWhenUsed/>
    <w:rsid w:val="00CE2B25"/>
    <w:rPr>
      <w:b/>
      <w:bCs/>
    </w:rPr>
  </w:style>
  <w:style w:type="character" w:customStyle="1" w:styleId="CommentSubjectChar">
    <w:name w:val="Comment Subject Char"/>
    <w:basedOn w:val="CommentTextChar"/>
    <w:link w:val="CommentSubject"/>
    <w:uiPriority w:val="99"/>
    <w:semiHidden/>
    <w:rsid w:val="00CE2B25"/>
    <w:rPr>
      <w:b/>
      <w:bCs/>
      <w:sz w:val="20"/>
      <w:szCs w:val="20"/>
    </w:rPr>
  </w:style>
  <w:style w:type="paragraph" w:styleId="ListParagraph">
    <w:name w:val="List Paragraph"/>
    <w:basedOn w:val="Normal"/>
    <w:uiPriority w:val="34"/>
    <w:qFormat/>
    <w:rsid w:val="00BD28EC"/>
    <w:pPr>
      <w:ind w:left="720"/>
      <w:contextualSpacing/>
    </w:pPr>
  </w:style>
  <w:style w:type="character" w:customStyle="1" w:styleId="Heading3Char">
    <w:name w:val="Heading 3 Char"/>
    <w:basedOn w:val="DefaultParagraphFont"/>
    <w:link w:val="Heading3"/>
    <w:uiPriority w:val="9"/>
    <w:rsid w:val="00571BB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571BB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71BBA"/>
    <w:rPr>
      <w:color w:val="0000FF"/>
      <w:u w:val="single"/>
    </w:rPr>
  </w:style>
  <w:style w:type="character" w:customStyle="1" w:styleId="Heading4Char">
    <w:name w:val="Heading 4 Char"/>
    <w:basedOn w:val="DefaultParagraphFont"/>
    <w:link w:val="Heading4"/>
    <w:uiPriority w:val="9"/>
    <w:semiHidden/>
    <w:rsid w:val="00E909BD"/>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F9394C"/>
    <w:rPr>
      <w:b/>
      <w:bCs/>
    </w:rPr>
  </w:style>
  <w:style w:type="character" w:styleId="FollowedHyperlink">
    <w:name w:val="FollowedHyperlink"/>
    <w:basedOn w:val="DefaultParagraphFont"/>
    <w:uiPriority w:val="99"/>
    <w:semiHidden/>
    <w:unhideWhenUsed/>
    <w:rsid w:val="00850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993">
      <w:bodyDiv w:val="1"/>
      <w:marLeft w:val="0"/>
      <w:marRight w:val="0"/>
      <w:marTop w:val="0"/>
      <w:marBottom w:val="0"/>
      <w:divBdr>
        <w:top w:val="none" w:sz="0" w:space="0" w:color="auto"/>
        <w:left w:val="none" w:sz="0" w:space="0" w:color="auto"/>
        <w:bottom w:val="none" w:sz="0" w:space="0" w:color="auto"/>
        <w:right w:val="none" w:sz="0" w:space="0" w:color="auto"/>
      </w:divBdr>
    </w:div>
    <w:div w:id="126240012">
      <w:bodyDiv w:val="1"/>
      <w:marLeft w:val="0"/>
      <w:marRight w:val="0"/>
      <w:marTop w:val="0"/>
      <w:marBottom w:val="0"/>
      <w:divBdr>
        <w:top w:val="none" w:sz="0" w:space="0" w:color="auto"/>
        <w:left w:val="none" w:sz="0" w:space="0" w:color="auto"/>
        <w:bottom w:val="none" w:sz="0" w:space="0" w:color="auto"/>
        <w:right w:val="none" w:sz="0" w:space="0" w:color="auto"/>
      </w:divBdr>
      <w:divsChild>
        <w:div w:id="1912080281">
          <w:marLeft w:val="0"/>
          <w:marRight w:val="0"/>
          <w:marTop w:val="0"/>
          <w:marBottom w:val="0"/>
          <w:divBdr>
            <w:top w:val="none" w:sz="0" w:space="0" w:color="auto"/>
            <w:left w:val="none" w:sz="0" w:space="0" w:color="auto"/>
            <w:bottom w:val="none" w:sz="0" w:space="0" w:color="auto"/>
            <w:right w:val="none" w:sz="0" w:space="0" w:color="auto"/>
          </w:divBdr>
        </w:div>
        <w:div w:id="259872963">
          <w:marLeft w:val="270"/>
          <w:marRight w:val="0"/>
          <w:marTop w:val="0"/>
          <w:marBottom w:val="0"/>
          <w:divBdr>
            <w:top w:val="none" w:sz="0" w:space="0" w:color="auto"/>
            <w:left w:val="none" w:sz="0" w:space="0" w:color="auto"/>
            <w:bottom w:val="none" w:sz="0" w:space="0" w:color="auto"/>
            <w:right w:val="none" w:sz="0" w:space="0" w:color="auto"/>
          </w:divBdr>
        </w:div>
        <w:div w:id="1905068783">
          <w:marLeft w:val="270"/>
          <w:marRight w:val="0"/>
          <w:marTop w:val="0"/>
          <w:marBottom w:val="0"/>
          <w:divBdr>
            <w:top w:val="none" w:sz="0" w:space="0" w:color="auto"/>
            <w:left w:val="none" w:sz="0" w:space="0" w:color="auto"/>
            <w:bottom w:val="none" w:sz="0" w:space="0" w:color="auto"/>
            <w:right w:val="none" w:sz="0" w:space="0" w:color="auto"/>
          </w:divBdr>
        </w:div>
      </w:divsChild>
    </w:div>
    <w:div w:id="180751734">
      <w:bodyDiv w:val="1"/>
      <w:marLeft w:val="0"/>
      <w:marRight w:val="0"/>
      <w:marTop w:val="0"/>
      <w:marBottom w:val="0"/>
      <w:divBdr>
        <w:top w:val="none" w:sz="0" w:space="0" w:color="auto"/>
        <w:left w:val="none" w:sz="0" w:space="0" w:color="auto"/>
        <w:bottom w:val="none" w:sz="0" w:space="0" w:color="auto"/>
        <w:right w:val="none" w:sz="0" w:space="0" w:color="auto"/>
      </w:divBdr>
      <w:divsChild>
        <w:div w:id="80323298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335352737">
      <w:bodyDiv w:val="1"/>
      <w:marLeft w:val="0"/>
      <w:marRight w:val="0"/>
      <w:marTop w:val="0"/>
      <w:marBottom w:val="0"/>
      <w:divBdr>
        <w:top w:val="none" w:sz="0" w:space="0" w:color="auto"/>
        <w:left w:val="none" w:sz="0" w:space="0" w:color="auto"/>
        <w:bottom w:val="none" w:sz="0" w:space="0" w:color="auto"/>
        <w:right w:val="none" w:sz="0" w:space="0" w:color="auto"/>
      </w:divBdr>
    </w:div>
    <w:div w:id="454829650">
      <w:bodyDiv w:val="1"/>
      <w:marLeft w:val="0"/>
      <w:marRight w:val="0"/>
      <w:marTop w:val="0"/>
      <w:marBottom w:val="0"/>
      <w:divBdr>
        <w:top w:val="none" w:sz="0" w:space="0" w:color="auto"/>
        <w:left w:val="none" w:sz="0" w:space="0" w:color="auto"/>
        <w:bottom w:val="none" w:sz="0" w:space="0" w:color="auto"/>
        <w:right w:val="none" w:sz="0" w:space="0" w:color="auto"/>
      </w:divBdr>
    </w:div>
    <w:div w:id="567568616">
      <w:bodyDiv w:val="1"/>
      <w:marLeft w:val="0"/>
      <w:marRight w:val="0"/>
      <w:marTop w:val="0"/>
      <w:marBottom w:val="0"/>
      <w:divBdr>
        <w:top w:val="none" w:sz="0" w:space="0" w:color="auto"/>
        <w:left w:val="none" w:sz="0" w:space="0" w:color="auto"/>
        <w:bottom w:val="none" w:sz="0" w:space="0" w:color="auto"/>
        <w:right w:val="none" w:sz="0" w:space="0" w:color="auto"/>
      </w:divBdr>
    </w:div>
    <w:div w:id="734746901">
      <w:bodyDiv w:val="1"/>
      <w:marLeft w:val="0"/>
      <w:marRight w:val="0"/>
      <w:marTop w:val="0"/>
      <w:marBottom w:val="0"/>
      <w:divBdr>
        <w:top w:val="none" w:sz="0" w:space="0" w:color="auto"/>
        <w:left w:val="none" w:sz="0" w:space="0" w:color="auto"/>
        <w:bottom w:val="none" w:sz="0" w:space="0" w:color="auto"/>
        <w:right w:val="none" w:sz="0" w:space="0" w:color="auto"/>
      </w:divBdr>
    </w:div>
    <w:div w:id="1224948976">
      <w:bodyDiv w:val="1"/>
      <w:marLeft w:val="0"/>
      <w:marRight w:val="0"/>
      <w:marTop w:val="0"/>
      <w:marBottom w:val="0"/>
      <w:divBdr>
        <w:top w:val="none" w:sz="0" w:space="0" w:color="auto"/>
        <w:left w:val="none" w:sz="0" w:space="0" w:color="auto"/>
        <w:bottom w:val="none" w:sz="0" w:space="0" w:color="auto"/>
        <w:right w:val="none" w:sz="0" w:space="0" w:color="auto"/>
      </w:divBdr>
      <w:divsChild>
        <w:div w:id="878593181">
          <w:marLeft w:val="0"/>
          <w:marRight w:val="0"/>
          <w:marTop w:val="480"/>
          <w:marBottom w:val="480"/>
          <w:divBdr>
            <w:top w:val="none" w:sz="0" w:space="0" w:color="auto"/>
            <w:left w:val="none" w:sz="0" w:space="0" w:color="auto"/>
            <w:bottom w:val="none" w:sz="0" w:space="0" w:color="auto"/>
            <w:right w:val="none" w:sz="0" w:space="0" w:color="auto"/>
          </w:divBdr>
        </w:div>
      </w:divsChild>
    </w:div>
    <w:div w:id="1349874117">
      <w:bodyDiv w:val="1"/>
      <w:marLeft w:val="0"/>
      <w:marRight w:val="0"/>
      <w:marTop w:val="0"/>
      <w:marBottom w:val="0"/>
      <w:divBdr>
        <w:top w:val="none" w:sz="0" w:space="0" w:color="auto"/>
        <w:left w:val="none" w:sz="0" w:space="0" w:color="auto"/>
        <w:bottom w:val="none" w:sz="0" w:space="0" w:color="auto"/>
        <w:right w:val="none" w:sz="0" w:space="0" w:color="auto"/>
      </w:divBdr>
    </w:div>
    <w:div w:id="1673557839">
      <w:bodyDiv w:val="1"/>
      <w:marLeft w:val="0"/>
      <w:marRight w:val="0"/>
      <w:marTop w:val="0"/>
      <w:marBottom w:val="0"/>
      <w:divBdr>
        <w:top w:val="none" w:sz="0" w:space="0" w:color="auto"/>
        <w:left w:val="none" w:sz="0" w:space="0" w:color="auto"/>
        <w:bottom w:val="none" w:sz="0" w:space="0" w:color="auto"/>
        <w:right w:val="none" w:sz="0" w:space="0" w:color="auto"/>
      </w:divBdr>
    </w:div>
    <w:div w:id="1880775046">
      <w:bodyDiv w:val="1"/>
      <w:marLeft w:val="0"/>
      <w:marRight w:val="0"/>
      <w:marTop w:val="0"/>
      <w:marBottom w:val="0"/>
      <w:divBdr>
        <w:top w:val="none" w:sz="0" w:space="0" w:color="auto"/>
        <w:left w:val="none" w:sz="0" w:space="0" w:color="auto"/>
        <w:bottom w:val="none" w:sz="0" w:space="0" w:color="auto"/>
        <w:right w:val="none" w:sz="0" w:space="0" w:color="auto"/>
      </w:divBdr>
    </w:div>
    <w:div w:id="2063946363">
      <w:bodyDiv w:val="1"/>
      <w:marLeft w:val="0"/>
      <w:marRight w:val="0"/>
      <w:marTop w:val="0"/>
      <w:marBottom w:val="0"/>
      <w:divBdr>
        <w:top w:val="none" w:sz="0" w:space="0" w:color="auto"/>
        <w:left w:val="none" w:sz="0" w:space="0" w:color="auto"/>
        <w:bottom w:val="none" w:sz="0" w:space="0" w:color="auto"/>
        <w:right w:val="none" w:sz="0" w:space="0" w:color="auto"/>
      </w:divBdr>
    </w:div>
    <w:div w:id="2070574889">
      <w:bodyDiv w:val="1"/>
      <w:marLeft w:val="0"/>
      <w:marRight w:val="0"/>
      <w:marTop w:val="0"/>
      <w:marBottom w:val="0"/>
      <w:divBdr>
        <w:top w:val="none" w:sz="0" w:space="0" w:color="auto"/>
        <w:left w:val="none" w:sz="0" w:space="0" w:color="auto"/>
        <w:bottom w:val="none" w:sz="0" w:space="0" w:color="auto"/>
        <w:right w:val="none" w:sz="0" w:space="0" w:color="auto"/>
      </w:divBdr>
    </w:div>
    <w:div w:id="20724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9DB0E-00B3-44EE-83BF-2110429E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Cornfields School</cp:lastModifiedBy>
  <cp:revision>2</cp:revision>
  <cp:lastPrinted>2021-12-06T11:03:00Z</cp:lastPrinted>
  <dcterms:created xsi:type="dcterms:W3CDTF">2022-04-18T23:31:00Z</dcterms:created>
  <dcterms:modified xsi:type="dcterms:W3CDTF">2022-04-18T23:31:00Z</dcterms:modified>
</cp:coreProperties>
</file>